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Our records show an outstanding balance of </w:t>
      </w:r>
      <w:fldSimple w:instr=" MERGEFIELD OverDueBalance \* MERGEFORMAT ">
        <w:r>
          <w:t xml:space="preserve">«OverDueBalance»</w:t>
        </w:r>
      </w:fldSimple>
      <w:r>
        <w:t xml:space="preserve"> on your account for rent. If you’ve already sent payment, thank you — please disregard this notice.</w:t>
      </w:r>
    </w:p>
    <w:p>
      <w:pPr>
        <w:spacing w:after="240" w:line="300"/>
      </w:pPr>
      <w:r>
        <w:t xml:space="preserve">Otherwise, please arrange payment promptly using your usual payment method. If something is preventing payment this month, contact us — earlier is always better.</w:t>
      </w:r>
    </w:p>
    <w:p>
      <w:pPr>
        <w:spacing w:after="240" w:line="300"/>
      </w:pPr>
      <w:r>
        <w:t xml:space="preserve">This notice is provided as a courtesy record of your account status as of the date above.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Reminder Letter</dc:title>
  <dc:creator>MergeNinja</dc:creator>
  <dc:description>A neutral, dated reminder for tenants with an open balance — from QuickBooks rent invoices.</dc:description>
  <cp:lastModifiedBy>Un-named</cp:lastModifiedBy>
  <cp:revision>1</cp:revision>
  <dcterms:created xsi:type="dcterms:W3CDTF">2026-07-13T02:01:29.250Z</dcterms:created>
  <dcterms:modified xsi:type="dcterms:W3CDTF">2026-07-13T02:01:29.250Z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