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360"/>
      </w:pPr>
      <w:fldSimple w:instr=" MERGEFIELD CustomerName \* MERGEFORMAT ">
        <w:r>
          <w:t xml:space="preserve">«CustomerName»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This is advance notice that your </w:t>
      </w:r>
      <w:fldSimple w:instr=" MERGEFIELD PlanName \* MERGEFORMAT ">
        <w:r>
          <w:t xml:space="preserve">«PlanName»</w:t>
        </w:r>
      </w:fldSimple>
      <w:r>
        <w:t xml:space="preserve"> subscription will renew on </w:t>
      </w:r>
      <w:fldSimple w:instr=" MERGEFIELD CurrentPeriodEnd \* MERGEFORMAT ">
        <w:r>
          <w:t xml:space="preserve">«CurrentPeriodEnd»</w:t>
        </w:r>
      </w:fldSimple>
      <w:r>
        <w:t xml:space="preserve"> at </w:t>
      </w:r>
      <w:fldSimple w:instr=" MERGEFIELD Amount \* MERGEFORMAT ">
        <w:r>
          <w:t xml:space="preserve">«Amount»</w:t>
        </w:r>
      </w:fldSimple>
      <w:r>
        <w:t xml:space="preserve"> </w:t>
      </w:r>
      <w:fldSimple w:instr=" MERGEFIELD Currency \* MERGEFORMAT ">
        <w:r>
          <w:t xml:space="preserve">«Currency»</w:t>
        </w:r>
      </w:fldSimple>
      <w:r>
        <w:t xml:space="preserve"> per </w:t>
      </w:r>
      <w:fldSimple w:instr=" MERGEFIELD Interval \* MERGEFORMAT ">
        <w:r>
          <w:t xml:space="preserve">«Interval»</w:t>
        </w:r>
      </w:fldSimple>
      <w:r>
        <w:t xml:space="preserve">.</w:t>
      </w:r>
    </w:p>
    <w:p>
      <w:pPr>
        <w:spacing w:after="240" w:line="300"/>
      </w:pPr>
      <w:r>
        <w:t xml:space="preserve">No action is required to continue service. To adjust seats, change plans, or update billing details before renewal, contact [account contact] by [date].</w:t>
      </w:r>
    </w:p>
    <w:p>
      <w:pPr>
        <w:spacing w:after="240" w:line="300"/>
      </w:pPr>
      <w:r>
        <w:t xml:space="preserve">Thank you for building with us — we don’t take the renewal for granted.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Subscription Renewal Notice for SaaS</dc:title>
  <dc:creator>MergeNinja</dc:creator>
  <dc:description>Formal renewal notification with plan, amount, and date — the courtesy larger accounts expect.</dc:description>
  <cp:lastModifiedBy>Un-named</cp:lastModifiedBy>
  <cp:revision>1</cp:revision>
  <dcterms:created xsi:type="dcterms:W3CDTF">2026-07-13T02:01:29.224Z</dcterms:created>
  <dcterms:modified xsi:type="dcterms:W3CDTF">2026-07-13T02:01:29.224Z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