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Effective [date], pricing for the </w:t>
      </w:r>
      <w:fldSimple w:instr=" MERGEFIELD PlanName \* MERGEFORMAT ">
        <w:r>
          <w:t xml:space="preserve">«PlanName»</w:t>
        </w:r>
      </w:fldSimple>
      <w:r>
        <w:t xml:space="preserve"> plan changes from </w:t>
      </w:r>
      <w:fldSimple w:instr=" MERGEFIELD Amount \* MERGEFORMAT ">
        <w:r>
          <w:t xml:space="preserve">«Amount»</w:t>
        </w:r>
      </w:fldSimple>
      <w:r>
        <w:t xml:space="preserve"> per </w:t>
      </w:r>
      <w:fldSimple w:instr=" MERGEFIELD Interval \* MERGEFORMAT ">
        <w:r>
          <w:t xml:space="preserve">«Interval»</w:t>
        </w:r>
      </w:fldSimple>
      <w:r>
        <w:t xml:space="preserve"> to [new price].</w:t>
      </w:r>
    </w:p>
    <w:p>
      <w:pPr>
        <w:spacing w:after="240" w:line="300"/>
      </w:pPr>
      <w:r>
        <w:t xml:space="preserve">Your current rate stays in place until your renewal on </w:t>
      </w:r>
      <w:fldSimple w:instr=" MERGEFIELD CurrentPeriodEnd \* MERGEFORMAT ">
        <w:r>
          <w:t xml:space="preserve">«CurrentPeriodEnd»</w:t>
        </w:r>
      </w:fldSimple>
      <w:r>
        <w:t xml:space="preserve"> — nothing changes before then. [If grandfathering: describe it here.]</w:t>
      </w:r>
    </w:p>
    <w:p>
      <w:pPr>
        <w:spacing w:after="240" w:line="300"/>
      </w:pPr>
      <w:r>
        <w:t xml:space="preserve">Since [year] we’ve added [the two or three things that matter]. We know price changes are never welcome news; if this creates a problem for your team, reply and we’ll figure it out together.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Price Change Letter for SaaS</dc:title>
  <dc:creator>MergeNinja</dc:creator>
  <dc:description>Grandfathering, effective dates, and the customer’s actual plan merged in — the change-log letter.</dc:description>
  <cp:lastModifiedBy>Un-named</cp:lastModifiedBy>
  <cp:revision>1</cp:revision>
  <dcterms:created xsi:type="dcterms:W3CDTF">2026-07-13T02:01:29.244Z</dcterms:created>
  <dcterms:modified xsi:type="dcterms:W3CDTF">2026-07-13T02:01:29.244Z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